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SP-251505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Stage 1 CRs om PWS clarifications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PWS clarifications_R19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S1-254307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22.268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PWS clarifications_R20 mirror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S1-254308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SP-251505</vt:lpwstr>
  </property>
  <property fmtid="{D5CDD505-2E9C-101B-9397-08002B2CF9AE}" pid="19" name="CrpackTitle">
    <vt:lpwstr>Stage 1 CRs om PWS clarifications</vt:lpwstr>
  </property>
  <property fmtid="{D5CDD505-2E9C-101B-9397-08002B2CF9AE}" pid="20" name="Agenda#">
    <vt:lpwstr>19.1</vt:lpwstr>
  </property>
  <property fmtid="{D5CDD505-2E9C-101B-9397-08002B2CF9AE}" pid="21" name="Source">
    <vt:lpwstr>SA WG1</vt:lpwstr>
  </property>
</Properties>
</file>